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p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</w:t>
      </w:r>
    </w:p>
    <w:p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:rsidR="002D04B9" w:rsidRPr="00361EFA" w:rsidRDefault="002D04B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:rsidR="007D12BF" w:rsidRPr="00361EFA" w:rsidRDefault="002D04B9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 xml:space="preserve">   Οι φοιτητές που θα παρακολουθήσουν το μάθημα της </w:t>
      </w:r>
      <w:proofErr w:type="spellStart"/>
      <w:r w:rsidRPr="00361EFA">
        <w:rPr>
          <w:rFonts w:ascii="Comic Sans MS" w:hAnsi="Comic Sans MS" w:cs="Arial"/>
          <w:lang w:val="el-GR"/>
        </w:rPr>
        <w:t>Απαρτιωμένης</w:t>
      </w:r>
      <w:proofErr w:type="spellEnd"/>
      <w:r w:rsidRPr="00361EFA">
        <w:rPr>
          <w:rFonts w:ascii="Comic Sans MS" w:hAnsi="Comic Sans MS" w:cs="Arial"/>
          <w:lang w:val="el-GR"/>
        </w:rPr>
        <w:t xml:space="preserve"> Διδασκαλίας </w:t>
      </w:r>
      <w:r w:rsidR="00361EFA" w:rsidRPr="00361EFA">
        <w:rPr>
          <w:rFonts w:ascii="Comic Sans MS" w:hAnsi="Comic Sans MS" w:cs="Arial"/>
          <w:lang w:val="el-GR"/>
        </w:rPr>
        <w:t xml:space="preserve">στην Παιδιατρική, θα πρέπει να συνδεθούν στο </w:t>
      </w:r>
      <w:r w:rsidR="00361EFA" w:rsidRPr="00361EFA">
        <w:rPr>
          <w:rFonts w:ascii="Comic Sans MS" w:hAnsi="Comic Sans MS" w:cs="Arial"/>
          <w:lang w:val="en-US"/>
        </w:rPr>
        <w:t>e</w:t>
      </w:r>
      <w:r w:rsidR="00361EFA" w:rsidRPr="00361EFA">
        <w:rPr>
          <w:rFonts w:ascii="Comic Sans MS" w:hAnsi="Comic Sans MS" w:cs="Arial"/>
          <w:lang w:val="el-GR"/>
        </w:rPr>
        <w:t>-</w:t>
      </w:r>
      <w:r w:rsidR="00361EFA" w:rsidRPr="00361EFA">
        <w:rPr>
          <w:rFonts w:ascii="Comic Sans MS" w:hAnsi="Comic Sans MS" w:cs="Arial"/>
          <w:lang w:val="en-US"/>
        </w:rPr>
        <w:t>class</w:t>
      </w:r>
      <w:r w:rsidR="00361EFA" w:rsidRPr="00361EFA">
        <w:rPr>
          <w:rFonts w:ascii="Comic Sans MS" w:hAnsi="Comic Sans MS" w:cs="Arial"/>
          <w:lang w:val="el-GR"/>
        </w:rPr>
        <w:t xml:space="preserve"> της Παιδιατρικής Κλινικής και να διαβάσουν τις ανακοινώσεις. </w:t>
      </w:r>
    </w:p>
    <w:p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:rsidR="00361EFA" w:rsidRPr="00361EFA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:rsidR="00361EFA" w:rsidRP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 xml:space="preserve">ΤΗΣ ΠΑΙΔΙΑΤΡΙΚΗΣ ΚΛΙΝΙΚΗΣ </w:t>
      </w:r>
    </w:p>
    <w:p w:rsidR="007D12BF" w:rsidRPr="002D04B9" w:rsidRDefault="007D12BF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 xml:space="preserve">  </w:t>
      </w: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2D04B9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2D04B9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9F34FD" w:rsidRPr="002D04B9" w:rsidRDefault="009F34FD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  <w:r w:rsidRPr="002D04B9">
        <w:rPr>
          <w:rFonts w:ascii="Arial" w:hAnsi="Arial" w:cs="Arial"/>
          <w:lang w:val="el-GR"/>
        </w:rPr>
        <w:tab/>
      </w:r>
    </w:p>
    <w:sectPr w:rsidR="009F34FD" w:rsidRPr="002D04B9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3E5A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DB31-8371-4348-9960-50368047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1B0E-C837-42DC-9690-1363A686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2020-11-23T06:43:00Z</dcterms:created>
  <dcterms:modified xsi:type="dcterms:W3CDTF">2020-11-23T06:43:00Z</dcterms:modified>
</cp:coreProperties>
</file>